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第五单元测试卷（二）</w:t>
      </w:r>
    </w:p>
    <w:p>
      <w:pPr>
        <w:spacing w:line="387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</w:t>
      </w:r>
      <w:r>
        <w:rPr>
          <w:rFonts w:hint="eastAsia"/>
          <w:color w:val="auto"/>
        </w:rPr>
        <w:t>的</w:t>
      </w:r>
      <w:r>
        <w:rPr>
          <w:color w:val="auto"/>
        </w:rPr>
        <w:t>3</w:t>
      </w:r>
      <w:r>
        <w:rPr>
          <w:rFonts w:hint="eastAsia"/>
          <w:color w:val="auto"/>
        </w:rPr>
        <w:t>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5</w:t>
      </w:r>
      <w:r>
        <w:rPr>
          <w:rFonts w:hint="eastAsia"/>
          <w:color w:val="auto"/>
        </w:rPr>
        <w:t>的</w:t>
      </w:r>
      <w:r>
        <w:rPr>
          <w:color w:val="auto"/>
        </w:rPr>
        <w:t>4</w:t>
      </w:r>
      <w:r>
        <w:rPr>
          <w:rFonts w:hint="eastAsia"/>
          <w:color w:val="auto"/>
        </w:rPr>
        <w:t>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</w:t>
      </w:r>
      <w:r>
        <w:rPr>
          <w:color w:val="auto"/>
        </w:rPr>
        <w:t>3</w:t>
      </w:r>
      <w:r>
        <w:rPr>
          <w:rFonts w:hint="eastAsia"/>
          <w:color w:val="auto"/>
        </w:rPr>
        <w:t>倍是</w:t>
      </w:r>
      <w:r>
        <w:rPr>
          <w:color w:val="auto"/>
        </w:rPr>
        <w:t>18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3</w:t>
      </w:r>
      <w:r>
        <w:rPr>
          <w:rFonts w:hint="eastAsia"/>
          <w:color w:val="auto"/>
        </w:rPr>
        <w:t>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倍是</w:t>
      </w:r>
      <w:r>
        <w:rPr>
          <w:color w:val="auto"/>
        </w:rPr>
        <w:t>12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24</w:t>
      </w:r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24</w:t>
      </w:r>
      <w:r>
        <w:rPr>
          <w:rFonts w:hint="eastAsia"/>
          <w:color w:val="auto"/>
        </w:rPr>
        <w:t>是</w:t>
      </w:r>
      <w:r>
        <w:rPr>
          <w:color w:val="auto"/>
        </w:rPr>
        <w:t>6</w:t>
      </w:r>
      <w:r>
        <w:rPr>
          <w:rFonts w:hint="eastAsia"/>
          <w:color w:val="auto"/>
        </w:rPr>
        <w:t>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5×6=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相加是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还表示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</w:t>
      </w:r>
      <w:r>
        <w:rPr>
          <w:rFonts w:hint="eastAsia"/>
          <w:color w:val="auto"/>
        </w:rPr>
        <w:t>的</w:t>
      </w:r>
      <w:r>
        <w:rPr>
          <w:color w:val="auto"/>
        </w:rPr>
        <w:t>7</w:t>
      </w:r>
      <w:r>
        <w:rPr>
          <w:rFonts w:hint="eastAsia"/>
          <w:color w:val="auto"/>
        </w:rPr>
        <w:t>倍表示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color w:val="auto"/>
        </w:rPr>
        <w:t>8</w:t>
      </w:r>
      <w:r>
        <w:rPr>
          <w:rFonts w:hint="eastAsia"/>
          <w:color w:val="auto"/>
        </w:rPr>
        <w:t>相加可以说成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t>4</w:t>
      </w:r>
      <w:r>
        <w:rPr>
          <w:rFonts w:hint="eastAsia"/>
          <w:color w:val="auto"/>
        </w:rPr>
        <w:t>的</w:t>
      </w:r>
      <w:r>
        <w:rPr>
          <w:color w:val="auto"/>
        </w:rPr>
        <w:t>7</w:t>
      </w:r>
      <w:r>
        <w:rPr>
          <w:rFonts w:hint="eastAsia"/>
          <w:color w:val="auto"/>
        </w:rPr>
        <w:t>倍可以说成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相加。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妈妈买来</w:t>
      </w:r>
      <w:r>
        <w:rPr>
          <w:color w:val="auto"/>
        </w:rPr>
        <w:t>30</w:t>
      </w:r>
      <w:r>
        <w:rPr>
          <w:rFonts w:hint="eastAsia"/>
          <w:color w:val="auto"/>
        </w:rPr>
        <w:t>千克大米和</w:t>
      </w:r>
      <w:r>
        <w:rPr>
          <w:color w:val="auto"/>
        </w:rPr>
        <w:t>6</w:t>
      </w:r>
      <w:r>
        <w:rPr>
          <w:rFonts w:hint="eastAsia"/>
          <w:color w:val="auto"/>
        </w:rPr>
        <w:t>千克红豆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大米的质量是红豆的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倍。</w:t>
      </w:r>
    </w:p>
    <w:p>
      <w:pPr>
        <w:spacing w:line="387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  <w:r>
        <w:rPr>
          <w:rFonts w:hint="eastAsia"/>
          <w:color w:val="auto"/>
        </w:rPr>
        <w:t>的</w:t>
      </w:r>
      <w:r>
        <w:rPr>
          <w:color w:val="auto"/>
        </w:rPr>
        <w:t>4</w:t>
      </w:r>
      <w:r>
        <w:rPr>
          <w:rFonts w:hint="eastAsia"/>
          <w:color w:val="auto"/>
        </w:rPr>
        <w:t>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color w:val="auto"/>
        </w:rPr>
        <w:t>A.12　　　　　　　　　　B.4　　　　　　　　　　C.32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rFonts w:hint="eastAsia"/>
          <w:color w:val="auto"/>
        </w:rPr>
        <w:t>是</w:t>
      </w:r>
      <w:r>
        <w:rPr>
          <w:color w:val="auto"/>
        </w:rPr>
        <w:t>3</w:t>
      </w:r>
      <w:r>
        <w:rPr>
          <w:rFonts w:hint="eastAsia"/>
          <w:color w:val="auto"/>
        </w:rPr>
        <w:t>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倍。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color w:val="auto"/>
        </w:rPr>
        <w:t>A.3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</w:t>
      </w:r>
      <w:r>
        <w:rPr>
          <w:color w:val="auto"/>
        </w:rPr>
        <w:t>B.27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t>C.12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</w:t>
      </w:r>
      <w:r>
        <w:rPr>
          <w:rFonts w:hint="eastAsia"/>
          <w:color w:val="auto"/>
        </w:rPr>
        <w:t>个</w:t>
      </w:r>
      <w:r>
        <w:rPr>
          <w:color w:val="auto"/>
        </w:rPr>
        <w:t>5</w:t>
      </w:r>
      <w:r>
        <w:rPr>
          <w:rFonts w:hint="eastAsia"/>
          <w:color w:val="auto"/>
        </w:rPr>
        <w:t>相加是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color w:val="auto"/>
        </w:rPr>
        <w:t>A.12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B.35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t>C.75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</w:t>
      </w:r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4</w:t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</w:rPr>
        <w:t>A.8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B.32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C.9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532505" cy="213360"/>
            <wp:effectExtent l="0" t="0" r="0" b="0"/>
            <wp:docPr id="279" name="3L5D01.EPS" descr="id:2147491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3L5D01.EPS" descr="id:214749189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2680" cy="2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rFonts w:hint="eastAsia"/>
          <w:color w:val="auto"/>
        </w:rPr>
        <w:t xml:space="preserve"> 要使</w:t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0" name="3L5D01A.EPS" descr="id:2147491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3L5D01A.EPS" descr="id:214749190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color w:val="auto"/>
        </w:rPr>
        <w:drawing>
          <wp:inline distT="0" distB="0" distL="0" distR="0">
            <wp:extent cx="182880" cy="182880"/>
            <wp:effectExtent l="0" t="0" r="0" b="0"/>
            <wp:docPr id="281" name="3L5D01B.EPS" descr="id:2147491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3L5D01B.EPS" descr="id:21474919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</w:t>
      </w:r>
      <w:r>
        <w:rPr>
          <w:color w:val="auto"/>
        </w:rPr>
        <w:t>2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2" name="3L5D01A.EPS" descr="id:21474919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3L5D01A.EPS" descr="id:2147491915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</w:t>
      </w:r>
    </w:p>
    <w:p>
      <w:pPr>
        <w:spacing w:line="387" w:lineRule="exact"/>
        <w:ind w:firstLine="480" w:firstLineChars="200"/>
        <w:rPr>
          <w:color w:val="auto"/>
        </w:rPr>
      </w:pPr>
      <w:r>
        <w:rPr>
          <w:color w:val="auto"/>
        </w:rPr>
        <w:t>A.3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B.4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</w:t>
      </w:r>
      <w:r>
        <w:rPr>
          <w:color w:val="auto"/>
        </w:rPr>
        <w:t>C.2</w:t>
      </w:r>
    </w:p>
    <w:p>
      <w:pPr>
        <w:spacing w:line="387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画一画。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</w:t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83" name="3L5D03.EPS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3L5D03.EPS" descr="id:214749192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</w:t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84" name="3L5D03.EPS" descr="id:21474919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3L5D03.EPS" descr="id:214749192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的个数是</w:t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5" name="3L5D02.EPS" descr="id:21474919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3L5D02.EPS" descr="id:214749193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</w:t>
      </w:r>
      <w:r>
        <w:rPr>
          <w:color w:val="auto"/>
        </w:rPr>
        <w:t>3</w:t>
      </w:r>
      <w:r>
        <w:rPr>
          <w:rFonts w:hint="eastAsia"/>
          <w:color w:val="auto"/>
        </w:rPr>
        <w:t>倍。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6" name="3L5D02.EPS" descr="id:2147491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3L5D02.EPS" descr="id:214749194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7" name="3L5D02.EPS" descr="id:2147491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3L5D02.EPS" descr="id:21474919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88" name="3L5D03.EPS" descr="id:2147491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3L5D03.EPS" descr="id:214749195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列式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　　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</w:t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89" name="3L5D02.EPS" descr="id:2147491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3L5D02.EPS" descr="id:214749196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</w:t>
      </w: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90" name="3L5D02.EPS" descr="id:2147491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3L5D02.EPS" descr="id:214749197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的个数是</w:t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91" name="3L5D03.EPS" descr="id:2147491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3L5D03.EPS" descr="id:214749197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</w:t>
      </w:r>
      <w:r>
        <w:rPr>
          <w:color w:val="auto"/>
        </w:rPr>
        <w:t>4</w:t>
      </w:r>
      <w:r>
        <w:rPr>
          <w:rFonts w:hint="eastAsia"/>
          <w:color w:val="auto"/>
        </w:rPr>
        <w:t>倍。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color w:val="auto"/>
        </w:rPr>
        <w:pict>
          <v:shape id="_x0000_i1025" o:spt="75" alt="说明: id:2147491992;FounderCES" type="#_x0000_t75" style="height:12.75pt;width:15pt;" filled="f" o:preferrelative="t" stroked="f" coordsize="21600,21600">
            <v:path/>
            <v:fill on="f" focussize="0,0"/>
            <v:stroke on="f" joinstyle="miter"/>
            <v:imagedata r:id="rId7" o:title="2147491992;FounderCES"/>
            <o:lock v:ext="edit" aspectratio="t"/>
            <w10:wrap type="none"/>
            <w10:anchorlock/>
          </v:shape>
        </w:pict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92" name="3L5D03.EPS" descr="id:2147491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3L5D03.EPS" descr="id:214749198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94" name="3L5D03.EPS" descr="id:2147491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3L5D03.EPS" descr="id:214749199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86690" cy="165735"/>
            <wp:effectExtent l="0" t="0" r="0" b="0"/>
            <wp:docPr id="295" name="3L5D03.EPS" descr="id:2147492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3L5D03.EPS" descr="id:214749200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7" w:lineRule="atLeast"/>
        <w:ind w:firstLine="480" w:firstLineChars="200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73355" cy="173355"/>
            <wp:effectExtent l="0" t="0" r="0" b="0"/>
            <wp:docPr id="296" name="3L5D02.EPS" descr="id:2147492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3L5D02.EPS" descr="id:214749201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8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的个数是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列式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7" w:lineRule="atLeast"/>
        <w:ind w:firstLine="480" w:firstLineChars="200"/>
        <w:rPr>
          <w:color w:val="auto"/>
        </w:rPr>
      </w:pPr>
    </w:p>
    <w:p>
      <w:pPr>
        <w:spacing w:line="387" w:lineRule="exact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看图列算式。</w:t>
      </w:r>
    </w:p>
    <w:p>
      <w:pPr>
        <w:spacing w:line="387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800475" cy="1231265"/>
            <wp:effectExtent l="0" t="0" r="0" b="0"/>
            <wp:docPr id="297" name="3L5D04.EPS" descr="id:2147492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3L5D04.EPS" descr="id:214749202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00880" cy="123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2724785" cy="1362075"/>
            <wp:effectExtent l="0" t="0" r="0" b="0"/>
            <wp:docPr id="298" name="3L5D04A.EPS" descr="id:2147492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3L5D04A.EPS" descr="id:214749202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13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动物园里有</w:t>
      </w:r>
      <w:r>
        <w:rPr>
          <w:color w:val="auto"/>
        </w:rPr>
        <w:t>36</w:t>
      </w:r>
      <w:r>
        <w:rPr>
          <w:rFonts w:hint="eastAsia"/>
          <w:color w:val="auto"/>
        </w:rPr>
        <w:t>只鸽子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一共需要多少间鸽舍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840865" cy="734060"/>
            <wp:effectExtent l="0" t="0" r="0" b="0"/>
            <wp:docPr id="299" name="3L5D05.EPS" descr="id:2147492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3L5D05.EPS" descr="id:214749203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04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202940" cy="935355"/>
            <wp:effectExtent l="0" t="0" r="0" b="0"/>
            <wp:docPr id="300" name="3L5D06.EPS" descr="id:2147492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3L5D06.EPS" descr="id:214749204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328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今年姨妈的年龄是芳芳的几倍</w:t>
      </w:r>
      <w:r>
        <w:rPr>
          <w:rFonts w:ascii="方正书宋_GBK" w:hAnsi="方正书宋_GBK"/>
          <w:color w:val="auto"/>
        </w:rPr>
        <w:t>?</w:t>
      </w:r>
      <w:r>
        <w:rPr>
          <w:color w:val="auto"/>
        </w:rPr>
        <w:t>　　　　</w:t>
      </w: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两年前姨妈的年龄是芳芳的几倍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818890" cy="1054100"/>
            <wp:effectExtent l="0" t="0" r="0" b="0"/>
            <wp:docPr id="301" name="3L5D07.EPS" descr="id:2147492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3L5D07.EPS" descr="id:214749204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924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480" w:firstLineChars="200"/>
        <w:rPr>
          <w:rFonts w:hint="eastAsia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松鼠的只数是小兔的几倍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ab/>
      </w: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青蛙的只数是小狗的几倍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解答出来。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62" w:lineRule="exact"/>
        <w:rPr>
          <w:color w:val="auto"/>
        </w:rPr>
      </w:pPr>
      <w:r>
        <w:rPr>
          <w:rFonts w:hint="eastAsia" w:ascii="NEU-HZ-S92" w:hAnsi="NEU-HZ-S92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　20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　4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4　4　24÷6=4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30　6　5　30　5　6　30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7　3　3×7=21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6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8　5　7　4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7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5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A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△△△△△△</w:t>
      </w:r>
      <w:r>
        <w:rPr>
          <w:rFonts w:hint="eastAsia"/>
          <w:color w:val="auto"/>
        </w:rPr>
        <w:t>　3　2　2×3=6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●●●●●●●●●●●●●●●●</w:t>
      </w:r>
      <w:r>
        <w:rPr>
          <w:rFonts w:hint="eastAsia"/>
          <w:color w:val="auto"/>
        </w:rPr>
        <w:t>　4　4　4×4=16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4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　15÷5=3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　12÷4=3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5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36÷4=9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间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一共需要9间鸽舍。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①42÷7=6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今年姨妈的年龄是芳芳的6倍。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②42-2=40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岁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7-2=5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岁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40÷5=8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两年前姨妈的年龄是芳芳的8倍。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①24÷6=4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松鼠的只数是小兔的4倍。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②18÷9=2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青蛙的只数是小狗的2倍。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③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青蛙的只数是小兔的几倍</w:t>
      </w:r>
      <w:r>
        <w:rPr>
          <w:rFonts w:hint="eastAsia" w:ascii="方正书宋_GBK" w:hAnsi="方正书宋_GBK"/>
          <w:color w:val="auto"/>
        </w:rPr>
        <w:t>?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18÷6=3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青蛙的只数是小兔的3倍。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08"/>
    <w:rsid w:val="004C3DC7"/>
    <w:rsid w:val="00867747"/>
    <w:rsid w:val="00D31808"/>
    <w:rsid w:val="422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5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192</Words>
  <Characters>1100</Characters>
  <Lines>9</Lines>
  <Paragraphs>2</Paragraphs>
  <TotalTime>7</TotalTime>
  <ScaleCrop>false</ScaleCrop>
  <LinksUpToDate>false</LinksUpToDate>
  <CharactersWithSpaces>1290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2018-02-06T02:02:00Z</dcterms:created>
  <dc:creator>dujiajia</dc:creator>
  <cp:lastModifiedBy>Administrator</cp:lastModifiedBy>
  <dcterms:modified xsi:type="dcterms:W3CDTF">2018-12-31T00:10:15Z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